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AF4F5" w14:textId="77777777" w:rsidR="00150768" w:rsidRPr="007513F8" w:rsidRDefault="00150768" w:rsidP="00150768">
      <w:pPr>
        <w:widowControl w:val="0"/>
        <w:jc w:val="center"/>
        <w:rPr>
          <w:rFonts w:ascii="Garamond" w:hAnsi="Garamond"/>
          <w:b/>
          <w:snapToGrid w:val="0"/>
          <w:sz w:val="24"/>
          <w:u w:val="single"/>
          <w:lang w:eastAsia="sv-SE"/>
        </w:rPr>
      </w:pPr>
    </w:p>
    <w:p w14:paraId="3CA4214A" w14:textId="77777777" w:rsidR="00150768" w:rsidRPr="007513F8" w:rsidRDefault="00150768" w:rsidP="00150768">
      <w:pPr>
        <w:widowControl w:val="0"/>
        <w:jc w:val="center"/>
        <w:rPr>
          <w:rFonts w:ascii="Garamond" w:hAnsi="Garamond"/>
          <w:b/>
          <w:snapToGrid w:val="0"/>
          <w:sz w:val="24"/>
          <w:u w:val="single"/>
          <w:lang w:eastAsia="sv-SE"/>
        </w:rPr>
      </w:pPr>
    </w:p>
    <w:p w14:paraId="7F9DD5E4" w14:textId="77777777" w:rsidR="00150768" w:rsidRPr="007513F8" w:rsidRDefault="00150768" w:rsidP="00150768">
      <w:pPr>
        <w:widowControl w:val="0"/>
        <w:jc w:val="center"/>
        <w:rPr>
          <w:rFonts w:ascii="Garamond" w:hAnsi="Garamond"/>
          <w:b/>
          <w:snapToGrid w:val="0"/>
          <w:sz w:val="24"/>
          <w:u w:val="single"/>
          <w:lang w:eastAsia="sv-SE"/>
        </w:rPr>
      </w:pPr>
      <w:r w:rsidRPr="007513F8">
        <w:rPr>
          <w:rFonts w:ascii="Garamond" w:hAnsi="Garamond"/>
          <w:b/>
          <w:snapToGrid w:val="0"/>
          <w:sz w:val="24"/>
          <w:u w:val="single"/>
          <w:lang w:eastAsia="sv-SE"/>
        </w:rPr>
        <w:t>Stadgar</w:t>
      </w:r>
    </w:p>
    <w:p w14:paraId="65238D01" w14:textId="77777777" w:rsidR="00150768" w:rsidRPr="007513F8" w:rsidRDefault="00150768" w:rsidP="00150768">
      <w:pPr>
        <w:widowControl w:val="0"/>
        <w:rPr>
          <w:rFonts w:ascii="Garamond" w:hAnsi="Garamond"/>
          <w:snapToGrid w:val="0"/>
          <w:sz w:val="24"/>
          <w:lang w:eastAsia="sv-SE"/>
        </w:rPr>
      </w:pPr>
    </w:p>
    <w:p w14:paraId="1FE53EE6"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1. Målsättning</w:t>
      </w:r>
    </w:p>
    <w:p w14:paraId="38AAC7BC" w14:textId="77777777" w:rsidR="00150768" w:rsidRPr="007513F8" w:rsidRDefault="00150768" w:rsidP="00150768">
      <w:pPr>
        <w:widowControl w:val="0"/>
        <w:rPr>
          <w:rFonts w:ascii="Garamond" w:hAnsi="Garamond"/>
          <w:snapToGrid w:val="0"/>
          <w:sz w:val="24"/>
          <w:lang w:eastAsia="sv-SE"/>
        </w:rPr>
      </w:pPr>
    </w:p>
    <w:p w14:paraId="0ABD4A65"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Jack Russell Terrier Club </w:t>
      </w:r>
      <w:proofErr w:type="spellStart"/>
      <w:r w:rsidRPr="007513F8">
        <w:rPr>
          <w:rFonts w:ascii="Garamond" w:hAnsi="Garamond"/>
          <w:snapToGrid w:val="0"/>
          <w:sz w:val="24"/>
          <w:lang w:eastAsia="sv-SE"/>
        </w:rPr>
        <w:t>of</w:t>
      </w:r>
      <w:proofErr w:type="spellEnd"/>
      <w:r w:rsidRPr="007513F8">
        <w:rPr>
          <w:rFonts w:ascii="Garamond" w:hAnsi="Garamond"/>
          <w:snapToGrid w:val="0"/>
          <w:sz w:val="24"/>
          <w:lang w:eastAsia="sv-SE"/>
        </w:rPr>
        <w:t xml:space="preserve"> Sweden (JRTC </w:t>
      </w:r>
      <w:proofErr w:type="spellStart"/>
      <w:r w:rsidRPr="007513F8">
        <w:rPr>
          <w:rFonts w:ascii="Garamond" w:hAnsi="Garamond"/>
          <w:snapToGrid w:val="0"/>
          <w:sz w:val="24"/>
          <w:lang w:eastAsia="sv-SE"/>
        </w:rPr>
        <w:t>of</w:t>
      </w:r>
      <w:proofErr w:type="spellEnd"/>
      <w:r w:rsidRPr="007513F8">
        <w:rPr>
          <w:rFonts w:ascii="Garamond" w:hAnsi="Garamond"/>
          <w:snapToGrid w:val="0"/>
          <w:sz w:val="24"/>
          <w:lang w:eastAsia="sv-SE"/>
        </w:rPr>
        <w:t xml:space="preserve"> Sweden) bildades 1987 och är en rasklubb för Jack Russell terrier. JRTC </w:t>
      </w:r>
      <w:proofErr w:type="spellStart"/>
      <w:r w:rsidRPr="007513F8">
        <w:rPr>
          <w:rFonts w:ascii="Garamond" w:hAnsi="Garamond"/>
          <w:snapToGrid w:val="0"/>
          <w:sz w:val="24"/>
          <w:lang w:eastAsia="sv-SE"/>
        </w:rPr>
        <w:t>of</w:t>
      </w:r>
      <w:proofErr w:type="spellEnd"/>
      <w:r w:rsidRPr="007513F8">
        <w:rPr>
          <w:rFonts w:ascii="Garamond" w:hAnsi="Garamond"/>
          <w:snapToGrid w:val="0"/>
          <w:sz w:val="24"/>
          <w:lang w:eastAsia="sv-SE"/>
        </w:rPr>
        <w:t xml:space="preserve"> Sweden har till uppgift att befrämja avel enligt JRTC </w:t>
      </w:r>
      <w:proofErr w:type="spellStart"/>
      <w:r w:rsidRPr="007513F8">
        <w:rPr>
          <w:rFonts w:ascii="Garamond" w:hAnsi="Garamond"/>
          <w:snapToGrid w:val="0"/>
          <w:sz w:val="24"/>
          <w:lang w:eastAsia="sv-SE"/>
        </w:rPr>
        <w:t>of</w:t>
      </w:r>
      <w:proofErr w:type="spellEnd"/>
      <w:r w:rsidRPr="007513F8">
        <w:rPr>
          <w:rFonts w:ascii="Garamond" w:hAnsi="Garamond"/>
          <w:snapToGrid w:val="0"/>
          <w:sz w:val="24"/>
          <w:lang w:eastAsia="sv-SE"/>
        </w:rPr>
        <w:t xml:space="preserve"> GB:s rasstandard.</w:t>
      </w:r>
    </w:p>
    <w:p w14:paraId="1ADBC907" w14:textId="77777777" w:rsidR="00150768" w:rsidRPr="007513F8" w:rsidRDefault="00150768" w:rsidP="00150768">
      <w:pPr>
        <w:widowControl w:val="0"/>
        <w:rPr>
          <w:rFonts w:ascii="Garamond" w:hAnsi="Garamond"/>
          <w:snapToGrid w:val="0"/>
          <w:sz w:val="24"/>
          <w:lang w:eastAsia="sv-SE"/>
        </w:rPr>
      </w:pPr>
    </w:p>
    <w:p w14:paraId="7CBBDE31"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2. Arbetsområden</w:t>
      </w:r>
    </w:p>
    <w:p w14:paraId="4E47F709" w14:textId="77777777" w:rsidR="00150768" w:rsidRPr="007513F8" w:rsidRDefault="00150768" w:rsidP="00150768">
      <w:pPr>
        <w:widowControl w:val="0"/>
        <w:jc w:val="center"/>
        <w:rPr>
          <w:rFonts w:ascii="Garamond" w:hAnsi="Garamond"/>
          <w:b/>
          <w:snapToGrid w:val="0"/>
          <w:sz w:val="24"/>
          <w:lang w:eastAsia="sv-SE"/>
        </w:rPr>
      </w:pPr>
    </w:p>
    <w:p w14:paraId="39DCEA37"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 xml:space="preserve">Registrering och </w:t>
      </w:r>
      <w:proofErr w:type="spellStart"/>
      <w:r w:rsidRPr="007513F8">
        <w:rPr>
          <w:rFonts w:ascii="Garamond" w:hAnsi="Garamond"/>
          <w:snapToGrid w:val="0"/>
          <w:sz w:val="24"/>
          <w:lang w:eastAsia="sv-SE"/>
        </w:rPr>
        <w:t>stamboksföring</w:t>
      </w:r>
      <w:proofErr w:type="spellEnd"/>
      <w:r w:rsidRPr="007513F8">
        <w:rPr>
          <w:rFonts w:ascii="Garamond" w:hAnsi="Garamond"/>
          <w:snapToGrid w:val="0"/>
          <w:sz w:val="24"/>
          <w:lang w:eastAsia="sv-SE"/>
        </w:rPr>
        <w:t>.</w:t>
      </w:r>
    </w:p>
    <w:p w14:paraId="6B120091"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Registrering av kennelnamn.</w:t>
      </w:r>
    </w:p>
    <w:p w14:paraId="2CACAA8C"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Utgivning av klubbtidning.</w:t>
      </w:r>
    </w:p>
    <w:p w14:paraId="771777AD"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Anordnande av utställningar, föreläsningar och tävlingar.</w:t>
      </w:r>
    </w:p>
    <w:p w14:paraId="5A57183D"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Förmedling av information om grytarbete</w:t>
      </w:r>
    </w:p>
    <w:p w14:paraId="5A49C7AE"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Anordnande av kurser.</w:t>
      </w:r>
    </w:p>
    <w:p w14:paraId="5B7E5126"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Anvisning av avelsdjur.</w:t>
      </w:r>
    </w:p>
    <w:p w14:paraId="17FC1113"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Förmedling av valpar.</w:t>
      </w:r>
    </w:p>
    <w:p w14:paraId="3C27B974" w14:textId="77777777" w:rsidR="00150768" w:rsidRPr="007513F8" w:rsidRDefault="00150768" w:rsidP="00150768">
      <w:pPr>
        <w:widowControl w:val="0"/>
        <w:numPr>
          <w:ilvl w:val="0"/>
          <w:numId w:val="3"/>
        </w:numPr>
        <w:rPr>
          <w:rFonts w:ascii="Garamond" w:hAnsi="Garamond"/>
          <w:snapToGrid w:val="0"/>
          <w:sz w:val="24"/>
          <w:lang w:eastAsia="sv-SE"/>
        </w:rPr>
      </w:pPr>
      <w:r w:rsidRPr="007513F8">
        <w:rPr>
          <w:rFonts w:ascii="Garamond" w:hAnsi="Garamond"/>
          <w:snapToGrid w:val="0"/>
          <w:sz w:val="24"/>
          <w:lang w:eastAsia="sv-SE"/>
        </w:rPr>
        <w:t>Tillvaratagande av medlemmarnas intressen.</w:t>
      </w:r>
    </w:p>
    <w:p w14:paraId="5B026FC8" w14:textId="77777777" w:rsidR="00150768" w:rsidRPr="007513F8" w:rsidRDefault="00150768" w:rsidP="00150768">
      <w:pPr>
        <w:widowControl w:val="0"/>
        <w:rPr>
          <w:rFonts w:ascii="Garamond" w:hAnsi="Garamond"/>
          <w:snapToGrid w:val="0"/>
          <w:sz w:val="24"/>
          <w:lang w:eastAsia="sv-SE"/>
        </w:rPr>
      </w:pPr>
    </w:p>
    <w:p w14:paraId="078720EE"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3. Medlemskap</w:t>
      </w:r>
    </w:p>
    <w:p w14:paraId="6606F2B2" w14:textId="77777777" w:rsidR="00150768" w:rsidRPr="007513F8" w:rsidRDefault="00150768" w:rsidP="00150768">
      <w:pPr>
        <w:widowControl w:val="0"/>
        <w:jc w:val="center"/>
        <w:rPr>
          <w:rFonts w:ascii="Garamond" w:hAnsi="Garamond"/>
          <w:b/>
          <w:snapToGrid w:val="0"/>
          <w:sz w:val="24"/>
          <w:lang w:eastAsia="sv-SE"/>
        </w:rPr>
      </w:pPr>
    </w:p>
    <w:p w14:paraId="33998542"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Medlem i klubben är person som vill verka för att rasens standard bibehålls.</w:t>
      </w:r>
    </w:p>
    <w:p w14:paraId="239A12B7"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Till hedersmedlem kan utnämnas person som gjort sig särskilt förtjänt. Förslag härom ställs till styrelsen. Hedersmedlem är befriad från årsavgift, men har rösträtt.</w:t>
      </w:r>
    </w:p>
    <w:p w14:paraId="68CCB2DF" w14:textId="77777777" w:rsidR="00150768" w:rsidRPr="007513F8" w:rsidRDefault="00150768" w:rsidP="00150768">
      <w:pPr>
        <w:widowControl w:val="0"/>
        <w:rPr>
          <w:rFonts w:ascii="Garamond" w:hAnsi="Garamond"/>
          <w:snapToGrid w:val="0"/>
          <w:sz w:val="24"/>
          <w:lang w:eastAsia="sv-SE"/>
        </w:rPr>
      </w:pPr>
    </w:p>
    <w:p w14:paraId="0FF6FE4A"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4. Utträde</w:t>
      </w:r>
    </w:p>
    <w:p w14:paraId="1186183B" w14:textId="77777777" w:rsidR="00150768" w:rsidRPr="007513F8" w:rsidRDefault="00150768" w:rsidP="00150768">
      <w:pPr>
        <w:widowControl w:val="0"/>
        <w:jc w:val="center"/>
        <w:rPr>
          <w:rFonts w:ascii="Garamond" w:hAnsi="Garamond"/>
          <w:b/>
          <w:snapToGrid w:val="0"/>
          <w:sz w:val="24"/>
          <w:lang w:eastAsia="sv-SE"/>
        </w:rPr>
      </w:pPr>
    </w:p>
    <w:p w14:paraId="605C3D83"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Medlem som ej har erlagt fastställd årsavgift före 1 februari innevarande år anses ej längre vara medlem.</w:t>
      </w:r>
    </w:p>
    <w:p w14:paraId="4DB0BFA1"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Styrelsen kan utesluta medlem när denne motarbetar klubbens intressen.</w:t>
      </w:r>
    </w:p>
    <w:p w14:paraId="10B452B1"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Innan styrelsen fattar beslut om uteslutning skall den berörda medlemmen kontaktas och få möjlighet att yttra sig. </w:t>
      </w:r>
    </w:p>
    <w:p w14:paraId="70D5038D"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Medlem som blir utesluten skall omgående få besked om detta samt motivering varför.</w:t>
      </w:r>
    </w:p>
    <w:p w14:paraId="36F61B5B"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Besvär kan anföras mot styrelsens beslut på årsmötet. Beslutet står fast om 2/3 av de närvarande medlemmarna ansluter sig till detta.</w:t>
      </w:r>
    </w:p>
    <w:p w14:paraId="1A843187"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Utesluten medlem kan efter 5 år ansöka om nytt medlemskap igen. Styrelsen tar då upp den sökande medlemmen på sin dagordning vid nästa möte och tar där ett beslut om allt verkar vara </w:t>
      </w:r>
      <w:smartTag w:uri="urn:schemas-microsoft-com:office:smarttags" w:element="PersonName">
        <w:smartTagPr>
          <w:attr w:name="ProductID" w:val="i sin"/>
        </w:smartTagPr>
        <w:r w:rsidRPr="007513F8">
          <w:rPr>
            <w:rFonts w:ascii="Garamond" w:hAnsi="Garamond"/>
            <w:snapToGrid w:val="0"/>
            <w:sz w:val="24"/>
            <w:lang w:eastAsia="sv-SE"/>
          </w:rPr>
          <w:t>i sin</w:t>
        </w:r>
      </w:smartTag>
      <w:r w:rsidRPr="007513F8">
        <w:rPr>
          <w:rFonts w:ascii="Garamond" w:hAnsi="Garamond"/>
          <w:snapToGrid w:val="0"/>
          <w:sz w:val="24"/>
          <w:lang w:eastAsia="sv-SE"/>
        </w:rPr>
        <w:t xml:space="preserve"> ordning för att få nytt medlemskap. Medlemmen kommer sen att under de närmaste åren att ha styrelsen ögon på sig, så att inga nya regelbrott sker av JRTC </w:t>
      </w:r>
      <w:proofErr w:type="spellStart"/>
      <w:r w:rsidRPr="007513F8">
        <w:rPr>
          <w:rFonts w:ascii="Garamond" w:hAnsi="Garamond"/>
          <w:snapToGrid w:val="0"/>
          <w:sz w:val="24"/>
          <w:lang w:eastAsia="sv-SE"/>
        </w:rPr>
        <w:t>of</w:t>
      </w:r>
      <w:proofErr w:type="spellEnd"/>
      <w:r w:rsidRPr="007513F8">
        <w:rPr>
          <w:rFonts w:ascii="Garamond" w:hAnsi="Garamond"/>
          <w:snapToGrid w:val="0"/>
          <w:sz w:val="24"/>
          <w:lang w:eastAsia="sv-SE"/>
        </w:rPr>
        <w:t xml:space="preserve"> </w:t>
      </w:r>
      <w:proofErr w:type="spellStart"/>
      <w:r w:rsidRPr="007513F8">
        <w:rPr>
          <w:rFonts w:ascii="Garamond" w:hAnsi="Garamond"/>
          <w:snapToGrid w:val="0"/>
          <w:sz w:val="24"/>
          <w:lang w:eastAsia="sv-SE"/>
        </w:rPr>
        <w:t>Swedens</w:t>
      </w:r>
      <w:proofErr w:type="spellEnd"/>
      <w:r w:rsidRPr="007513F8">
        <w:rPr>
          <w:rFonts w:ascii="Garamond" w:hAnsi="Garamond"/>
          <w:snapToGrid w:val="0"/>
          <w:sz w:val="24"/>
          <w:lang w:eastAsia="sv-SE"/>
        </w:rPr>
        <w:t xml:space="preserve"> stadgar. Skulle medlemmen få ett negativt besked av styrelsen får medlemmen ansöka igen om 5 år.</w:t>
      </w:r>
    </w:p>
    <w:p w14:paraId="5C6CB5BF" w14:textId="77777777" w:rsidR="00150768" w:rsidRPr="007513F8" w:rsidRDefault="00150768" w:rsidP="00150768">
      <w:pPr>
        <w:widowControl w:val="0"/>
        <w:rPr>
          <w:rFonts w:ascii="Garamond" w:hAnsi="Garamond"/>
          <w:snapToGrid w:val="0"/>
          <w:sz w:val="24"/>
          <w:lang w:eastAsia="sv-SE"/>
        </w:rPr>
      </w:pPr>
    </w:p>
    <w:p w14:paraId="518558F2"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5. Organisation</w:t>
      </w:r>
    </w:p>
    <w:p w14:paraId="03B21FB9" w14:textId="77777777" w:rsidR="00150768" w:rsidRPr="007513F8" w:rsidRDefault="00150768" w:rsidP="00150768">
      <w:pPr>
        <w:widowControl w:val="0"/>
        <w:jc w:val="center"/>
        <w:rPr>
          <w:rFonts w:ascii="Garamond" w:hAnsi="Garamond"/>
          <w:b/>
          <w:snapToGrid w:val="0"/>
          <w:sz w:val="24"/>
          <w:lang w:eastAsia="sv-SE"/>
        </w:rPr>
      </w:pPr>
    </w:p>
    <w:p w14:paraId="6377AD95"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JRTC </w:t>
      </w:r>
      <w:proofErr w:type="spellStart"/>
      <w:r w:rsidRPr="007513F8">
        <w:rPr>
          <w:rFonts w:ascii="Garamond" w:hAnsi="Garamond"/>
          <w:snapToGrid w:val="0"/>
          <w:sz w:val="24"/>
          <w:lang w:eastAsia="sv-SE"/>
        </w:rPr>
        <w:t>of</w:t>
      </w:r>
      <w:proofErr w:type="spellEnd"/>
      <w:r w:rsidRPr="007513F8">
        <w:rPr>
          <w:rFonts w:ascii="Garamond" w:hAnsi="Garamond"/>
          <w:snapToGrid w:val="0"/>
          <w:sz w:val="24"/>
          <w:lang w:eastAsia="sv-SE"/>
        </w:rPr>
        <w:t xml:space="preserve"> </w:t>
      </w:r>
      <w:proofErr w:type="spellStart"/>
      <w:r w:rsidRPr="007513F8">
        <w:rPr>
          <w:rFonts w:ascii="Garamond" w:hAnsi="Garamond"/>
          <w:snapToGrid w:val="0"/>
          <w:sz w:val="24"/>
          <w:lang w:eastAsia="sv-SE"/>
        </w:rPr>
        <w:t>Swedens</w:t>
      </w:r>
      <w:proofErr w:type="spellEnd"/>
      <w:r w:rsidRPr="007513F8">
        <w:rPr>
          <w:rFonts w:ascii="Garamond" w:hAnsi="Garamond"/>
          <w:snapToGrid w:val="0"/>
          <w:sz w:val="24"/>
          <w:lang w:eastAsia="sv-SE"/>
        </w:rPr>
        <w:t xml:space="preserve"> högsta beslutande organ är årsmötet, där varje myndig person som har betalat årsavgift för innevarande år, samt klubbens hedersmedlemmar, har yttrande- och rösträtt.</w:t>
      </w:r>
    </w:p>
    <w:p w14:paraId="014B21DF"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Årsmötet hålls på tid och plats som styrelsen beslutar, dock före april månads utgång.</w:t>
      </w:r>
    </w:p>
    <w:p w14:paraId="3A5F1B57"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Till extra möte kan kallas om 1/3 av klubbens medlemmar så kräver.</w:t>
      </w:r>
    </w:p>
    <w:p w14:paraId="6DA89C57"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Kallelse till årsmötet, vilken utfärdas av styrelsen, skall vara medlemmarna tillhanda senast 2 </w:t>
      </w:r>
      <w:r w:rsidRPr="007513F8">
        <w:rPr>
          <w:rFonts w:ascii="Garamond" w:hAnsi="Garamond"/>
          <w:snapToGrid w:val="0"/>
          <w:sz w:val="24"/>
          <w:lang w:eastAsia="sv-SE"/>
        </w:rPr>
        <w:lastRenderedPageBreak/>
        <w:t>månader före årsmötet.</w:t>
      </w:r>
    </w:p>
    <w:p w14:paraId="7882A2B3"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Klubbens verksamhet sköts av styrelsen (organiserad enligt § 6).</w:t>
      </w:r>
    </w:p>
    <w:p w14:paraId="46A898D9"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ab/>
      </w:r>
      <w:r w:rsidRPr="007513F8">
        <w:rPr>
          <w:rFonts w:ascii="Garamond" w:hAnsi="Garamond"/>
          <w:snapToGrid w:val="0"/>
          <w:sz w:val="24"/>
          <w:lang w:eastAsia="sv-SE"/>
        </w:rPr>
        <w:tab/>
      </w:r>
      <w:r w:rsidRPr="007513F8">
        <w:rPr>
          <w:rFonts w:ascii="Garamond" w:hAnsi="Garamond"/>
          <w:snapToGrid w:val="0"/>
          <w:sz w:val="24"/>
          <w:lang w:eastAsia="sv-SE"/>
        </w:rPr>
        <w:tab/>
      </w:r>
    </w:p>
    <w:p w14:paraId="4CFCA55B" w14:textId="77777777" w:rsidR="00150768" w:rsidRPr="007513F8" w:rsidRDefault="00150768" w:rsidP="00150768">
      <w:pPr>
        <w:widowControl w:val="0"/>
        <w:rPr>
          <w:rFonts w:ascii="Garamond" w:hAnsi="Garamond"/>
          <w:snapToGrid w:val="0"/>
          <w:sz w:val="24"/>
          <w:lang w:eastAsia="sv-SE"/>
        </w:rPr>
      </w:pPr>
    </w:p>
    <w:p w14:paraId="13607CD0" w14:textId="77777777" w:rsidR="00150768" w:rsidRPr="007513F8" w:rsidRDefault="00150768" w:rsidP="00150768">
      <w:pPr>
        <w:widowControl w:val="0"/>
        <w:rPr>
          <w:rFonts w:ascii="Garamond" w:hAnsi="Garamond"/>
          <w:snapToGrid w:val="0"/>
          <w:sz w:val="24"/>
          <w:lang w:eastAsia="sv-SE"/>
        </w:rPr>
      </w:pPr>
    </w:p>
    <w:p w14:paraId="77A0E87D" w14:textId="77777777" w:rsidR="00150768" w:rsidRPr="007513F8" w:rsidRDefault="00150768" w:rsidP="00150768">
      <w:pPr>
        <w:widowControl w:val="0"/>
        <w:rPr>
          <w:rFonts w:ascii="Garamond" w:hAnsi="Garamond"/>
          <w:snapToGrid w:val="0"/>
          <w:sz w:val="24"/>
          <w:lang w:eastAsia="sv-SE"/>
        </w:rPr>
      </w:pPr>
    </w:p>
    <w:p w14:paraId="7303F4B3"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ab/>
      </w:r>
      <w:r w:rsidRPr="007513F8">
        <w:rPr>
          <w:rFonts w:ascii="Garamond" w:hAnsi="Garamond"/>
          <w:snapToGrid w:val="0"/>
          <w:sz w:val="24"/>
          <w:lang w:eastAsia="sv-SE"/>
        </w:rPr>
        <w:tab/>
      </w:r>
      <w:r w:rsidRPr="007513F8">
        <w:rPr>
          <w:rFonts w:ascii="Garamond" w:hAnsi="Garamond"/>
          <w:snapToGrid w:val="0"/>
          <w:sz w:val="24"/>
          <w:lang w:eastAsia="sv-SE"/>
        </w:rPr>
        <w:tab/>
        <w:t xml:space="preserve">     </w:t>
      </w:r>
      <w:r w:rsidRPr="007513F8">
        <w:rPr>
          <w:rFonts w:ascii="Garamond" w:hAnsi="Garamond"/>
          <w:b/>
          <w:snapToGrid w:val="0"/>
          <w:sz w:val="24"/>
          <w:lang w:eastAsia="sv-SE"/>
        </w:rPr>
        <w:t>6. Huvudstyrelsen</w:t>
      </w:r>
    </w:p>
    <w:p w14:paraId="79CF6971" w14:textId="77777777" w:rsidR="00150768" w:rsidRPr="007513F8" w:rsidRDefault="00150768" w:rsidP="00150768">
      <w:pPr>
        <w:widowControl w:val="0"/>
        <w:jc w:val="center"/>
        <w:rPr>
          <w:rFonts w:ascii="Garamond" w:hAnsi="Garamond"/>
          <w:b/>
          <w:snapToGrid w:val="0"/>
          <w:sz w:val="24"/>
          <w:lang w:eastAsia="sv-SE"/>
        </w:rPr>
      </w:pPr>
    </w:p>
    <w:p w14:paraId="250CFBFA"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Styrelsen består av ordförande, vice ordförande, sekreterare, kassör, 2 ledamöter samt 2 suppleanter. Samtliga ordinarie ledamöter väljs på 2 år med halva antalet årligen. Suppleanter väljs på 1 år och ersätter ordinarie ledamot efter röstetal.</w:t>
      </w:r>
    </w:p>
    <w:p w14:paraId="7E2B7D42"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Avgående styrelsemedlem kan omväljas. </w:t>
      </w:r>
    </w:p>
    <w:p w14:paraId="65714C34"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Styrelsen kan om så erfordras kalla adjungerade ledamöter. Suppleanter och adjungerad ledamot har på styrelsemöte full yttranderätt, men ej rösträtt. </w:t>
      </w:r>
    </w:p>
    <w:p w14:paraId="46855137"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Rösträtt gäller enbart för suppleant när denne ersätter ordinarie ledamot.</w:t>
      </w:r>
    </w:p>
    <w:p w14:paraId="03897B28"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Följande adjungerande poster i styrelsen ska vara ständigt kallade till styrelsemöten samt inneha rösträtt. Registrator, Redaktör, Webbmaster, PR-ansvarig och utställningsansvarig om dessa inte redan finns i styrelsen.</w:t>
      </w:r>
    </w:p>
    <w:p w14:paraId="4C466EA5"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Styrelsen sammanträder på datum som fastställes på föregående styrelsemöte eller på kallelse av ordföranden eller när 4 styrelseledamöter så fordrar.</w:t>
      </w:r>
    </w:p>
    <w:p w14:paraId="450F83DC"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Styrelsen är inte beslutsmässig om inte minst 4 styrelseledamöter (suppleant) är närvarande.</w:t>
      </w:r>
    </w:p>
    <w:p w14:paraId="7F42798B"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Vid röstning gäller enkel majoritet. Vid lika antal röster har ordföranden utslagsröst.</w:t>
      </w:r>
    </w:p>
    <w:p w14:paraId="343DB58B"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Styrelsen utser redaktör för tidningen.</w:t>
      </w:r>
    </w:p>
    <w:p w14:paraId="3E6A6CA3" w14:textId="77777777" w:rsidR="00150768" w:rsidRPr="007513F8" w:rsidRDefault="00150768" w:rsidP="00150768">
      <w:pPr>
        <w:widowControl w:val="0"/>
        <w:rPr>
          <w:rFonts w:ascii="Garamond" w:hAnsi="Garamond"/>
          <w:snapToGrid w:val="0"/>
          <w:sz w:val="24"/>
          <w:lang w:eastAsia="sv-SE"/>
        </w:rPr>
      </w:pPr>
      <w:proofErr w:type="gramStart"/>
      <w:r w:rsidRPr="007513F8">
        <w:rPr>
          <w:rFonts w:ascii="Garamond" w:hAnsi="Garamond"/>
          <w:snapToGrid w:val="0"/>
          <w:sz w:val="24"/>
          <w:lang w:eastAsia="sv-SE"/>
        </w:rPr>
        <w:t>Om  redaktören</w:t>
      </w:r>
      <w:proofErr w:type="gramEnd"/>
      <w:r w:rsidRPr="007513F8">
        <w:rPr>
          <w:rFonts w:ascii="Garamond" w:hAnsi="Garamond"/>
          <w:snapToGrid w:val="0"/>
          <w:sz w:val="24"/>
          <w:lang w:eastAsia="sv-SE"/>
        </w:rPr>
        <w:t xml:space="preserve"> ej ingår i styrelsen är denna ständigt adjungerad.</w:t>
      </w:r>
    </w:p>
    <w:p w14:paraId="13D68C93" w14:textId="77777777" w:rsidR="00150768" w:rsidRPr="007513F8" w:rsidRDefault="00150768" w:rsidP="00150768">
      <w:pPr>
        <w:widowControl w:val="0"/>
        <w:rPr>
          <w:rFonts w:ascii="Garamond" w:hAnsi="Garamond"/>
          <w:snapToGrid w:val="0"/>
          <w:sz w:val="24"/>
          <w:lang w:eastAsia="sv-SE"/>
        </w:rPr>
      </w:pPr>
    </w:p>
    <w:p w14:paraId="28DB9156" w14:textId="77777777" w:rsidR="00150768" w:rsidRPr="007513F8" w:rsidRDefault="00150768" w:rsidP="00150768">
      <w:pPr>
        <w:widowControl w:val="0"/>
        <w:jc w:val="center"/>
        <w:rPr>
          <w:rFonts w:ascii="Garamond" w:hAnsi="Garamond"/>
          <w:snapToGrid w:val="0"/>
          <w:sz w:val="24"/>
          <w:lang w:eastAsia="sv-SE"/>
        </w:rPr>
      </w:pPr>
      <w:r w:rsidRPr="007513F8">
        <w:rPr>
          <w:rFonts w:ascii="Garamond" w:hAnsi="Garamond"/>
          <w:b/>
          <w:snapToGrid w:val="0"/>
          <w:sz w:val="24"/>
          <w:lang w:eastAsia="sv-SE"/>
        </w:rPr>
        <w:t>7. Ekonomi</w:t>
      </w:r>
    </w:p>
    <w:p w14:paraId="0A6350FC" w14:textId="77777777" w:rsidR="00150768" w:rsidRPr="007513F8" w:rsidRDefault="00150768" w:rsidP="00150768">
      <w:pPr>
        <w:widowControl w:val="0"/>
        <w:jc w:val="center"/>
        <w:rPr>
          <w:rFonts w:ascii="Garamond" w:hAnsi="Garamond"/>
          <w:snapToGrid w:val="0"/>
          <w:sz w:val="24"/>
          <w:lang w:eastAsia="sv-SE"/>
        </w:rPr>
      </w:pPr>
    </w:p>
    <w:p w14:paraId="1F2684A1"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Klubbens ekonomi förvaltas av kassören, som i samråd med styrelsen upprättar budget för kommande arbetsår, att föreläggas på årsmötet.</w:t>
      </w:r>
    </w:p>
    <w:p w14:paraId="23BAC6FE"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Räkenskaper föres kalenderårsvis och avslutas årligen den 31 december. Bokslut jämte verksamhetsberättelse och förvaltningsredogörelse för föregående år samt protokoll från styrelsemötena överlämnas till revisorerna för granskning i god tid före årsmötet.</w:t>
      </w:r>
    </w:p>
    <w:p w14:paraId="4F70C215"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Revisionen skall vara verkställd samt revisionsberättelse därmed överlämnad senast 14 dagar före årsmötet.</w:t>
      </w:r>
    </w:p>
    <w:p w14:paraId="33D2883B"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 xml:space="preserve">Huvudstyrelsen beslutar om arvode och ersättning för klubbens skötsel och utveckling. </w:t>
      </w:r>
    </w:p>
    <w:p w14:paraId="2EC108CA" w14:textId="77777777" w:rsidR="00150768" w:rsidRPr="007513F8" w:rsidRDefault="00150768" w:rsidP="00150768">
      <w:pPr>
        <w:widowControl w:val="0"/>
        <w:rPr>
          <w:rFonts w:ascii="Garamond" w:hAnsi="Garamond"/>
          <w:snapToGrid w:val="0"/>
          <w:sz w:val="24"/>
          <w:lang w:eastAsia="sv-SE"/>
        </w:rPr>
      </w:pPr>
    </w:p>
    <w:p w14:paraId="3E7B008E"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8. Mötesordning</w:t>
      </w:r>
    </w:p>
    <w:p w14:paraId="0FD112E4" w14:textId="77777777" w:rsidR="00150768" w:rsidRPr="007513F8" w:rsidRDefault="00150768" w:rsidP="00150768">
      <w:pPr>
        <w:widowControl w:val="0"/>
        <w:jc w:val="center"/>
        <w:rPr>
          <w:rFonts w:ascii="Garamond" w:hAnsi="Garamond"/>
          <w:b/>
          <w:snapToGrid w:val="0"/>
          <w:sz w:val="24"/>
          <w:lang w:eastAsia="sv-SE"/>
        </w:rPr>
      </w:pPr>
    </w:p>
    <w:p w14:paraId="62CE7D5B"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Val av ordförande att leda årsmötet.</w:t>
      </w:r>
    </w:p>
    <w:p w14:paraId="26AC05AB"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Val av sekreterare att föra mötesprotokollet.</w:t>
      </w:r>
    </w:p>
    <w:p w14:paraId="30624365"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Val av 2 personer att jämte mötesordförande justera dagens protokoll.</w:t>
      </w:r>
    </w:p>
    <w:p w14:paraId="44C03E1A"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Fråga om mötet blivit behörigen utlyst.</w:t>
      </w:r>
    </w:p>
    <w:p w14:paraId="1E1B3F11"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Uppläsandet av styrelsens och revisorernas berättelse för det gångna arbetsåret.</w:t>
      </w:r>
    </w:p>
    <w:p w14:paraId="164F3DEE"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Fråga om ansvarsfrihet för styrelsen.</w:t>
      </w:r>
    </w:p>
    <w:p w14:paraId="79078343"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Godkännande av förslag till budget för det kommande arbetsåret.</w:t>
      </w:r>
    </w:p>
    <w:p w14:paraId="30439D33" w14:textId="77777777" w:rsidR="00150768" w:rsidRPr="007513F8" w:rsidRDefault="00150768" w:rsidP="00150768">
      <w:pPr>
        <w:widowControl w:val="0"/>
        <w:numPr>
          <w:ilvl w:val="0"/>
          <w:numId w:val="2"/>
        </w:numPr>
        <w:ind w:left="567" w:hanging="567"/>
        <w:rPr>
          <w:rFonts w:ascii="Garamond" w:hAnsi="Garamond"/>
          <w:snapToGrid w:val="0"/>
          <w:sz w:val="24"/>
          <w:lang w:eastAsia="sv-SE"/>
        </w:rPr>
      </w:pPr>
      <w:r w:rsidRPr="007513F8">
        <w:rPr>
          <w:rFonts w:ascii="Garamond" w:hAnsi="Garamond"/>
          <w:snapToGrid w:val="0"/>
          <w:sz w:val="24"/>
          <w:lang w:eastAsia="sv-SE"/>
        </w:rPr>
        <w:t>Fastställande av årsavgift.</w:t>
      </w:r>
    </w:p>
    <w:p w14:paraId="2CF26ABF" w14:textId="77777777" w:rsidR="00150768" w:rsidRPr="007513F8" w:rsidRDefault="00150768" w:rsidP="00150768">
      <w:pPr>
        <w:widowControl w:val="0"/>
        <w:numPr>
          <w:ilvl w:val="0"/>
          <w:numId w:val="2"/>
        </w:numPr>
        <w:ind w:left="426" w:hanging="426"/>
        <w:rPr>
          <w:rFonts w:ascii="Garamond" w:hAnsi="Garamond"/>
          <w:snapToGrid w:val="0"/>
          <w:sz w:val="24"/>
          <w:lang w:eastAsia="sv-SE"/>
        </w:rPr>
      </w:pPr>
      <w:r w:rsidRPr="007513F8">
        <w:rPr>
          <w:rFonts w:ascii="Garamond" w:hAnsi="Garamond"/>
          <w:snapToGrid w:val="0"/>
          <w:sz w:val="24"/>
          <w:lang w:eastAsia="sv-SE"/>
        </w:rPr>
        <w:t>Val på 2 år av ordinarie ledamöter i styrelsen efter de som står i tur att avgå. Val av 2 suppleanter för medlemmarna i styrelsen. Årsmötet väljer ordförande. Styrelsen konstituerar därefter sig själv.</w:t>
      </w:r>
    </w:p>
    <w:p w14:paraId="6AF5E438" w14:textId="77777777" w:rsidR="00150768" w:rsidRPr="007513F8" w:rsidRDefault="00150768" w:rsidP="00150768">
      <w:pPr>
        <w:widowControl w:val="0"/>
        <w:numPr>
          <w:ilvl w:val="0"/>
          <w:numId w:val="2"/>
        </w:numPr>
        <w:ind w:left="426" w:hanging="426"/>
        <w:rPr>
          <w:rFonts w:ascii="Garamond" w:hAnsi="Garamond"/>
          <w:snapToGrid w:val="0"/>
          <w:sz w:val="24"/>
          <w:lang w:eastAsia="sv-SE"/>
        </w:rPr>
      </w:pPr>
      <w:r w:rsidRPr="007513F8">
        <w:rPr>
          <w:rFonts w:ascii="Garamond" w:hAnsi="Garamond"/>
          <w:snapToGrid w:val="0"/>
          <w:sz w:val="24"/>
          <w:lang w:eastAsia="sv-SE"/>
        </w:rPr>
        <w:t>Val på 1 år av 2 revisorer samt 2 suppleanter att granska klubbens räkenskaper för det kommande året.</w:t>
      </w:r>
    </w:p>
    <w:p w14:paraId="76413971" w14:textId="77777777" w:rsidR="00150768" w:rsidRPr="007513F8" w:rsidRDefault="00150768" w:rsidP="00150768">
      <w:pPr>
        <w:widowControl w:val="0"/>
        <w:numPr>
          <w:ilvl w:val="0"/>
          <w:numId w:val="2"/>
        </w:numPr>
        <w:ind w:left="426" w:hanging="426"/>
        <w:rPr>
          <w:rFonts w:ascii="Garamond" w:hAnsi="Garamond"/>
          <w:snapToGrid w:val="0"/>
          <w:sz w:val="24"/>
          <w:lang w:eastAsia="sv-SE"/>
        </w:rPr>
      </w:pPr>
      <w:r w:rsidRPr="007513F8">
        <w:rPr>
          <w:rFonts w:ascii="Garamond" w:hAnsi="Garamond"/>
          <w:snapToGrid w:val="0"/>
          <w:sz w:val="24"/>
          <w:lang w:eastAsia="sv-SE"/>
        </w:rPr>
        <w:lastRenderedPageBreak/>
        <w:t xml:space="preserve">Val av 1 sammankallande medlem av valberedningen, samt 2 ordinarie medlemmar. </w:t>
      </w:r>
    </w:p>
    <w:p w14:paraId="3F45A30E" w14:textId="77777777" w:rsidR="00150768" w:rsidRPr="007513F8" w:rsidRDefault="00150768" w:rsidP="00150768">
      <w:pPr>
        <w:widowControl w:val="0"/>
        <w:numPr>
          <w:ilvl w:val="0"/>
          <w:numId w:val="2"/>
        </w:numPr>
        <w:ind w:left="426" w:hanging="426"/>
        <w:rPr>
          <w:rFonts w:ascii="Garamond" w:hAnsi="Garamond"/>
          <w:snapToGrid w:val="0"/>
          <w:sz w:val="24"/>
          <w:lang w:eastAsia="sv-SE"/>
        </w:rPr>
      </w:pPr>
      <w:r w:rsidRPr="007513F8">
        <w:rPr>
          <w:rFonts w:ascii="Garamond" w:hAnsi="Garamond"/>
          <w:snapToGrid w:val="0"/>
          <w:sz w:val="24"/>
          <w:lang w:eastAsia="sv-SE"/>
        </w:rPr>
        <w:t>Behandling av ärenden som huvudstyrelsen hänskjutit till årsmötet, eller motion av enskild medlem, vilka kommit styrelsen tillhanda senast 1 månad innan årsmötet.</w:t>
      </w:r>
    </w:p>
    <w:p w14:paraId="6D8D256D" w14:textId="77777777" w:rsidR="00150768" w:rsidRPr="007513F8" w:rsidRDefault="00150768" w:rsidP="00150768">
      <w:pPr>
        <w:widowControl w:val="0"/>
        <w:numPr>
          <w:ilvl w:val="0"/>
          <w:numId w:val="2"/>
        </w:numPr>
        <w:ind w:left="426" w:hanging="426"/>
        <w:rPr>
          <w:rFonts w:ascii="Garamond" w:hAnsi="Garamond"/>
          <w:snapToGrid w:val="0"/>
          <w:sz w:val="24"/>
          <w:lang w:eastAsia="sv-SE"/>
        </w:rPr>
      </w:pPr>
      <w:r w:rsidRPr="007513F8">
        <w:rPr>
          <w:rFonts w:ascii="Garamond" w:hAnsi="Garamond"/>
          <w:snapToGrid w:val="0"/>
          <w:sz w:val="24"/>
          <w:lang w:eastAsia="sv-SE"/>
        </w:rPr>
        <w:t>Övriga frågor kan tas upp till behandling, men ej till beslut.</w:t>
      </w:r>
    </w:p>
    <w:p w14:paraId="5AE1C287" w14:textId="77777777" w:rsidR="00150768" w:rsidRPr="007513F8" w:rsidRDefault="00150768" w:rsidP="00150768">
      <w:pPr>
        <w:widowControl w:val="0"/>
        <w:rPr>
          <w:rFonts w:ascii="Garamond" w:hAnsi="Garamond"/>
          <w:snapToGrid w:val="0"/>
          <w:sz w:val="24"/>
          <w:lang w:eastAsia="sv-SE"/>
        </w:rPr>
      </w:pPr>
    </w:p>
    <w:p w14:paraId="21F09FAB" w14:textId="77777777" w:rsidR="00150768" w:rsidRPr="007513F8" w:rsidRDefault="00150768" w:rsidP="00150768">
      <w:pPr>
        <w:widowControl w:val="0"/>
        <w:jc w:val="center"/>
        <w:rPr>
          <w:rFonts w:ascii="Garamond" w:hAnsi="Garamond"/>
          <w:b/>
          <w:snapToGrid w:val="0"/>
          <w:sz w:val="24"/>
          <w:lang w:eastAsia="sv-SE"/>
        </w:rPr>
      </w:pPr>
    </w:p>
    <w:p w14:paraId="272A28CE" w14:textId="77777777" w:rsidR="00150768" w:rsidRPr="007513F8" w:rsidRDefault="00150768" w:rsidP="00150768">
      <w:pPr>
        <w:widowControl w:val="0"/>
        <w:jc w:val="center"/>
        <w:rPr>
          <w:rFonts w:ascii="Garamond" w:hAnsi="Garamond"/>
          <w:b/>
          <w:snapToGrid w:val="0"/>
          <w:sz w:val="24"/>
          <w:lang w:eastAsia="sv-SE"/>
        </w:rPr>
      </w:pPr>
    </w:p>
    <w:p w14:paraId="176C3DD5" w14:textId="77777777" w:rsidR="00150768" w:rsidRPr="007513F8" w:rsidRDefault="00150768" w:rsidP="00150768">
      <w:pPr>
        <w:widowControl w:val="0"/>
        <w:ind w:left="2608" w:firstLine="1304"/>
        <w:rPr>
          <w:rFonts w:ascii="Garamond" w:hAnsi="Garamond"/>
          <w:b/>
          <w:snapToGrid w:val="0"/>
          <w:sz w:val="24"/>
          <w:lang w:eastAsia="sv-SE"/>
        </w:rPr>
      </w:pPr>
      <w:r w:rsidRPr="007513F8">
        <w:rPr>
          <w:rFonts w:ascii="Garamond" w:hAnsi="Garamond"/>
          <w:b/>
          <w:snapToGrid w:val="0"/>
          <w:sz w:val="24"/>
          <w:lang w:eastAsia="sv-SE"/>
        </w:rPr>
        <w:t>9. Röstning</w:t>
      </w:r>
    </w:p>
    <w:p w14:paraId="2E8CC36F" w14:textId="77777777" w:rsidR="00150768" w:rsidRPr="007513F8" w:rsidRDefault="00150768" w:rsidP="00150768">
      <w:pPr>
        <w:widowControl w:val="0"/>
        <w:jc w:val="center"/>
        <w:rPr>
          <w:rFonts w:ascii="Garamond" w:hAnsi="Garamond"/>
          <w:b/>
          <w:snapToGrid w:val="0"/>
          <w:sz w:val="24"/>
          <w:lang w:eastAsia="sv-SE"/>
        </w:rPr>
      </w:pPr>
    </w:p>
    <w:p w14:paraId="693255DC"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Sluten röstning skall ske om medlem närvarande på årsmötet så begär. Enkel majoritet gäller om ej annat begärs av mötet eller omröstningen gäller stadgeändring. Vid lika antal röster har ordförande utslagsröst.</w:t>
      </w:r>
    </w:p>
    <w:p w14:paraId="4B14BF46"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Rätt att rösta har:</w:t>
      </w:r>
    </w:p>
    <w:p w14:paraId="75FABEE9"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Hedersmedlem och medlemmar ska ha varit medlem i minst 3 månader före årsmötet för att ha rösträtt på årsmötet.</w:t>
      </w:r>
    </w:p>
    <w:p w14:paraId="2F7AF2B9"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Medlem skall vara myndig.</w:t>
      </w:r>
    </w:p>
    <w:p w14:paraId="1ABE6346"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Fullmaktsröstning och poströstning ska ej vara möjligt, utan det ska fortsättningsvis vara krav på fysisk närvaro från medlem för att ha rösträtt på årsmötet.</w:t>
      </w:r>
    </w:p>
    <w:p w14:paraId="14F33386" w14:textId="77777777" w:rsidR="00150768" w:rsidRPr="007513F8" w:rsidRDefault="00150768" w:rsidP="00150768">
      <w:pPr>
        <w:widowControl w:val="0"/>
        <w:rPr>
          <w:rFonts w:ascii="Garamond" w:hAnsi="Garamond"/>
          <w:snapToGrid w:val="0"/>
          <w:sz w:val="24"/>
          <w:lang w:eastAsia="sv-SE"/>
        </w:rPr>
      </w:pPr>
    </w:p>
    <w:p w14:paraId="510C4CE8" w14:textId="77777777" w:rsidR="00150768" w:rsidRPr="007513F8" w:rsidRDefault="00150768" w:rsidP="00150768">
      <w:pPr>
        <w:widowControl w:val="0"/>
        <w:jc w:val="center"/>
        <w:rPr>
          <w:rFonts w:ascii="Garamond" w:hAnsi="Garamond"/>
          <w:snapToGrid w:val="0"/>
          <w:sz w:val="24"/>
          <w:lang w:eastAsia="sv-SE"/>
        </w:rPr>
      </w:pPr>
    </w:p>
    <w:p w14:paraId="5FEF4715"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10. Ändring av stadgar</w:t>
      </w:r>
    </w:p>
    <w:p w14:paraId="7986D28F" w14:textId="77777777" w:rsidR="00150768" w:rsidRPr="007513F8" w:rsidRDefault="00150768" w:rsidP="00150768">
      <w:pPr>
        <w:widowControl w:val="0"/>
        <w:jc w:val="center"/>
        <w:rPr>
          <w:rFonts w:ascii="Garamond" w:hAnsi="Garamond"/>
          <w:b/>
          <w:snapToGrid w:val="0"/>
          <w:sz w:val="24"/>
          <w:lang w:eastAsia="sv-SE"/>
        </w:rPr>
      </w:pPr>
    </w:p>
    <w:p w14:paraId="4448A14C"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För ändring av dessa stadgar fordras 2/3 majoritet av de närvarande röstberättigade vid 2 på varandra följande, stadgeenligt utlysta möten, av vilka det ena skall vara det ordinarie årsmötet.</w:t>
      </w:r>
    </w:p>
    <w:p w14:paraId="3160C96F" w14:textId="77777777" w:rsidR="00150768" w:rsidRPr="007513F8" w:rsidRDefault="00150768" w:rsidP="00150768">
      <w:pPr>
        <w:widowControl w:val="0"/>
        <w:jc w:val="center"/>
        <w:rPr>
          <w:rFonts w:ascii="Garamond" w:hAnsi="Garamond"/>
          <w:b/>
          <w:snapToGrid w:val="0"/>
          <w:sz w:val="24"/>
          <w:lang w:eastAsia="sv-SE"/>
        </w:rPr>
      </w:pPr>
    </w:p>
    <w:p w14:paraId="691C8595" w14:textId="77777777" w:rsidR="00150768" w:rsidRPr="007513F8" w:rsidRDefault="00150768" w:rsidP="00150768">
      <w:pPr>
        <w:widowControl w:val="0"/>
        <w:jc w:val="center"/>
        <w:rPr>
          <w:rFonts w:ascii="Garamond" w:hAnsi="Garamond"/>
          <w:b/>
          <w:snapToGrid w:val="0"/>
          <w:sz w:val="24"/>
          <w:lang w:eastAsia="sv-SE"/>
        </w:rPr>
      </w:pPr>
      <w:r w:rsidRPr="007513F8">
        <w:rPr>
          <w:rFonts w:ascii="Garamond" w:hAnsi="Garamond"/>
          <w:b/>
          <w:snapToGrid w:val="0"/>
          <w:sz w:val="24"/>
          <w:lang w:eastAsia="sv-SE"/>
        </w:rPr>
        <w:t>11. Klubbens upplösning</w:t>
      </w:r>
    </w:p>
    <w:p w14:paraId="063D924E" w14:textId="77777777" w:rsidR="00150768" w:rsidRPr="007513F8" w:rsidRDefault="00150768" w:rsidP="00150768">
      <w:pPr>
        <w:widowControl w:val="0"/>
        <w:jc w:val="center"/>
        <w:rPr>
          <w:rFonts w:ascii="Garamond" w:hAnsi="Garamond"/>
          <w:b/>
          <w:snapToGrid w:val="0"/>
          <w:sz w:val="24"/>
          <w:lang w:eastAsia="sv-SE"/>
        </w:rPr>
      </w:pPr>
    </w:p>
    <w:p w14:paraId="03226067" w14:textId="77777777" w:rsidR="00150768" w:rsidRPr="007513F8" w:rsidRDefault="00150768" w:rsidP="00150768">
      <w:pPr>
        <w:widowControl w:val="0"/>
        <w:rPr>
          <w:rFonts w:ascii="Garamond" w:hAnsi="Garamond"/>
          <w:snapToGrid w:val="0"/>
          <w:sz w:val="24"/>
          <w:lang w:eastAsia="sv-SE"/>
        </w:rPr>
      </w:pPr>
      <w:r w:rsidRPr="007513F8">
        <w:rPr>
          <w:rFonts w:ascii="Garamond" w:hAnsi="Garamond"/>
          <w:snapToGrid w:val="0"/>
          <w:sz w:val="24"/>
          <w:lang w:eastAsia="sv-SE"/>
        </w:rPr>
        <w:t>Om klubben upplöses, skall samtliga dess tillgångar användas till utbildning av ledarhund. Om två Jack Russellklubbar slås samman, ska föreningens pengar komma den nya klubben tillgodo.</w:t>
      </w:r>
    </w:p>
    <w:p w14:paraId="58D90D62" w14:textId="77777777" w:rsidR="00150768" w:rsidRPr="007513F8" w:rsidRDefault="00150768" w:rsidP="00150768">
      <w:pPr>
        <w:widowControl w:val="0"/>
        <w:rPr>
          <w:rFonts w:ascii="Garamond" w:hAnsi="Garamond"/>
          <w:snapToGrid w:val="0"/>
          <w:sz w:val="32"/>
          <w:lang w:eastAsia="sv-SE"/>
        </w:rPr>
      </w:pPr>
    </w:p>
    <w:p w14:paraId="19E34AC3" w14:textId="77777777" w:rsidR="00150768" w:rsidRPr="007513F8" w:rsidRDefault="00150768" w:rsidP="00150768">
      <w:pPr>
        <w:widowControl w:val="0"/>
        <w:rPr>
          <w:rFonts w:ascii="Garamond" w:hAnsi="Garamond"/>
          <w:snapToGrid w:val="0"/>
          <w:sz w:val="32"/>
          <w:lang w:eastAsia="sv-SE"/>
        </w:rPr>
      </w:pPr>
      <w:r w:rsidRPr="007513F8">
        <w:rPr>
          <w:rFonts w:ascii="Garamond" w:hAnsi="Garamond"/>
          <w:snapToGrid w:val="0"/>
          <w:sz w:val="32"/>
          <w:lang w:eastAsia="sv-SE"/>
        </w:rPr>
        <w:t>**************************************************************************</w:t>
      </w:r>
    </w:p>
    <w:p w14:paraId="3FB7E35F" w14:textId="77777777" w:rsidR="00150768" w:rsidRPr="007513F8" w:rsidRDefault="00150768" w:rsidP="00150768">
      <w:pPr>
        <w:pStyle w:val="Rubrik"/>
        <w:rPr>
          <w:sz w:val="24"/>
        </w:rPr>
      </w:pPr>
    </w:p>
    <w:p w14:paraId="0C9A86C3" w14:textId="77777777" w:rsidR="00150768" w:rsidRPr="007513F8" w:rsidRDefault="00150768" w:rsidP="00150768">
      <w:pPr>
        <w:pStyle w:val="Rubrik"/>
        <w:rPr>
          <w:sz w:val="24"/>
        </w:rPr>
      </w:pPr>
    </w:p>
    <w:p w14:paraId="1F3092C0" w14:textId="77777777" w:rsidR="00150768" w:rsidRPr="007513F8" w:rsidRDefault="00150768" w:rsidP="00150768">
      <w:pPr>
        <w:pStyle w:val="Rubrik"/>
        <w:rPr>
          <w:sz w:val="24"/>
        </w:rPr>
      </w:pPr>
    </w:p>
    <w:p w14:paraId="257A9429" w14:textId="77777777" w:rsidR="000C12C4" w:rsidRPr="007513F8" w:rsidRDefault="000C12C4"/>
    <w:sectPr w:rsidR="000C12C4" w:rsidRPr="0075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D5E68"/>
    <w:multiLevelType w:val="singleLevel"/>
    <w:tmpl w:val="041D000F"/>
    <w:lvl w:ilvl="0">
      <w:start w:val="1"/>
      <w:numFmt w:val="decimal"/>
      <w:lvlText w:val="%1."/>
      <w:lvlJc w:val="left"/>
      <w:pPr>
        <w:tabs>
          <w:tab w:val="num" w:pos="360"/>
        </w:tabs>
        <w:ind w:left="360" w:hanging="360"/>
      </w:pPr>
    </w:lvl>
  </w:abstractNum>
  <w:abstractNum w:abstractNumId="1" w15:restartNumberingAfterBreak="0">
    <w:nsid w:val="65B225D0"/>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133723486">
    <w:abstractNumId w:val="1"/>
  </w:num>
  <w:num w:numId="2" w16cid:durableId="523176956">
    <w:abstractNumId w:val="0"/>
    <w:lvlOverride w:ilvl="0">
      <w:startOverride w:val="1"/>
    </w:lvlOverride>
  </w:num>
  <w:num w:numId="3" w16cid:durableId="1583757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08"/>
    <w:rsid w:val="000C12C4"/>
    <w:rsid w:val="001140ED"/>
    <w:rsid w:val="00150768"/>
    <w:rsid w:val="005469E5"/>
    <w:rsid w:val="007513F8"/>
    <w:rsid w:val="00D27B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56E2B5"/>
  <w15:chartTrackingRefBased/>
  <w15:docId w15:val="{ABBE4FE6-85D6-465E-83DA-11D7A0D3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08"/>
    <w:pPr>
      <w:spacing w:after="0" w:line="240" w:lineRule="auto"/>
    </w:pPr>
    <w:rPr>
      <w:rFonts w:ascii="Times New Roman" w:eastAsia="Times New Roman" w:hAnsi="Times New Roman" w:cs="Times New Roman"/>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link w:val="RubrikChar"/>
    <w:qFormat/>
    <w:rsid w:val="00D27B08"/>
    <w:pPr>
      <w:widowControl w:val="0"/>
      <w:snapToGrid w:val="0"/>
      <w:jc w:val="center"/>
    </w:pPr>
    <w:rPr>
      <w:rFonts w:ascii="Garamond" w:hAnsi="Garamond"/>
      <w:b/>
      <w:sz w:val="36"/>
      <w:u w:val="single"/>
      <w:lang w:eastAsia="sv-SE"/>
    </w:rPr>
  </w:style>
  <w:style w:type="character" w:customStyle="1" w:styleId="RubrikChar">
    <w:name w:val="Rubrik Char"/>
    <w:basedOn w:val="Standardstycketeckensnitt"/>
    <w:link w:val="Rubrik"/>
    <w:rsid w:val="00D27B08"/>
    <w:rPr>
      <w:rFonts w:ascii="Garamond" w:eastAsia="Times New Roman" w:hAnsi="Garamond" w:cs="Times New Roman"/>
      <w:b/>
      <w:sz w:val="36"/>
      <w:szCs w:val="20"/>
      <w:u w:val="single"/>
      <w:lang w:eastAsia="sv-SE"/>
    </w:rPr>
  </w:style>
  <w:style w:type="paragraph" w:styleId="Ballongtext">
    <w:name w:val="Balloon Text"/>
    <w:basedOn w:val="Normal"/>
    <w:link w:val="BallongtextChar"/>
    <w:uiPriority w:val="99"/>
    <w:semiHidden/>
    <w:unhideWhenUsed/>
    <w:rsid w:val="001140E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140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4214">
      <w:bodyDiv w:val="1"/>
      <w:marLeft w:val="0"/>
      <w:marRight w:val="0"/>
      <w:marTop w:val="0"/>
      <w:marBottom w:val="0"/>
      <w:divBdr>
        <w:top w:val="none" w:sz="0" w:space="0" w:color="auto"/>
        <w:left w:val="none" w:sz="0" w:space="0" w:color="auto"/>
        <w:bottom w:val="none" w:sz="0" w:space="0" w:color="auto"/>
        <w:right w:val="none" w:sz="0" w:space="0" w:color="auto"/>
      </w:divBdr>
    </w:div>
    <w:div w:id="763040618">
      <w:bodyDiv w:val="1"/>
      <w:marLeft w:val="0"/>
      <w:marRight w:val="0"/>
      <w:marTop w:val="0"/>
      <w:marBottom w:val="0"/>
      <w:divBdr>
        <w:top w:val="none" w:sz="0" w:space="0" w:color="auto"/>
        <w:left w:val="none" w:sz="0" w:space="0" w:color="auto"/>
        <w:bottom w:val="none" w:sz="0" w:space="0" w:color="auto"/>
        <w:right w:val="none" w:sz="0" w:space="0" w:color="auto"/>
      </w:divBdr>
    </w:div>
    <w:div w:id="10545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5210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Servin</dc:creator>
  <cp:keywords/>
  <dc:description/>
  <cp:lastModifiedBy>Olofsson, Lisa</cp:lastModifiedBy>
  <cp:revision>2</cp:revision>
  <cp:lastPrinted>2017-02-23T19:46:00Z</cp:lastPrinted>
  <dcterms:created xsi:type="dcterms:W3CDTF">2023-03-06T18:25:00Z</dcterms:created>
  <dcterms:modified xsi:type="dcterms:W3CDTF">2023-03-06T18:25:00Z</dcterms:modified>
</cp:coreProperties>
</file>